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FD" w:rsidRDefault="00F577FD" w:rsidP="00F5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Statistical analysis (approximate)</w:t>
      </w:r>
    </w:p>
    <w:p w:rsidR="00F577FD" w:rsidRDefault="00F577FD" w:rsidP="00F577FD">
      <w:pPr>
        <w:rPr>
          <w:b/>
          <w:sz w:val="28"/>
          <w:szCs w:val="28"/>
        </w:rPr>
      </w:pPr>
    </w:p>
    <w:p w:rsidR="00F577FD" w:rsidRDefault="00F577FD" w:rsidP="00F5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 Far </w:t>
      </w:r>
    </w:p>
    <w:p w:rsidR="00F577FD" w:rsidRDefault="00F577FD" w:rsidP="00F577FD">
      <w:pPr>
        <w:rPr>
          <w:b/>
          <w:sz w:val="28"/>
          <w:szCs w:val="28"/>
        </w:rPr>
      </w:pPr>
    </w:p>
    <w:p w:rsidR="00F577FD" w:rsidRDefault="00F577FD" w:rsidP="00F577FD">
      <w:pPr>
        <w:pStyle w:val="ListParagraph"/>
        <w:numPr>
          <w:ilvl w:val="0"/>
          <w:numId w:val="1"/>
        </w:numPr>
      </w:pPr>
      <w:r>
        <w:t>In Northill Parish 2011 census records 2270 as the population</w:t>
      </w:r>
    </w:p>
    <w:p w:rsidR="00F577FD" w:rsidRDefault="00F577FD" w:rsidP="00F577FD">
      <w:pPr>
        <w:pStyle w:val="ListParagraph"/>
      </w:pPr>
    </w:p>
    <w:p w:rsidR="00F577FD" w:rsidRDefault="00F577FD" w:rsidP="00F577FD">
      <w:pPr>
        <w:pStyle w:val="ListParagraph"/>
        <w:numPr>
          <w:ilvl w:val="0"/>
          <w:numId w:val="1"/>
        </w:numPr>
      </w:pPr>
      <w:r>
        <w:t xml:space="preserve">Using this figure approx. </w:t>
      </w:r>
      <w:r>
        <w:t>4.8</w:t>
      </w:r>
      <w:r>
        <w:t>% of pop. ha</w:t>
      </w:r>
      <w:bookmarkStart w:id="0" w:name="_GoBack"/>
      <w:bookmarkEnd w:id="0"/>
      <w:r>
        <w:t>ve expressed views on issues.</w:t>
      </w:r>
    </w:p>
    <w:p w:rsidR="00F577FD" w:rsidRDefault="00F577FD" w:rsidP="00F577FD">
      <w:pPr>
        <w:pStyle w:val="ListParagraph"/>
      </w:pPr>
    </w:p>
    <w:p w:rsidR="00F577FD" w:rsidRDefault="00F577FD" w:rsidP="00F577FD">
      <w:pPr>
        <w:pStyle w:val="ListParagraph"/>
        <w:numPr>
          <w:ilvl w:val="0"/>
          <w:numId w:val="1"/>
        </w:numPr>
      </w:pPr>
      <w:r>
        <w:t xml:space="preserve">Consultation with BRCC officers suggests that a minimum of 5% =100 (based on a </w:t>
      </w:r>
      <w:r>
        <w:t>pop. of</w:t>
      </w:r>
      <w:r>
        <w:t xml:space="preserve"> 2000) would be acceptable to an examiner. </w:t>
      </w:r>
    </w:p>
    <w:p w:rsidR="00F577FD" w:rsidRDefault="00F577FD" w:rsidP="00F577FD"/>
    <w:p w:rsidR="00F577FD" w:rsidRDefault="00F577FD" w:rsidP="00F577FD">
      <w:pPr>
        <w:pStyle w:val="ListParagraph"/>
        <w:numPr>
          <w:ilvl w:val="0"/>
          <w:numId w:val="1"/>
        </w:numPr>
      </w:pPr>
      <w:r>
        <w:t xml:space="preserve">5% of 2270 is </w:t>
      </w:r>
      <w:r>
        <w:t>114;</w:t>
      </w:r>
      <w:r>
        <w:t xml:space="preserve"> currently we have approx. </w:t>
      </w:r>
      <w:r>
        <w:t>109</w:t>
      </w:r>
      <w:r>
        <w:t xml:space="preserve"> responses.</w:t>
      </w:r>
    </w:p>
    <w:p w:rsidR="00F577FD" w:rsidRDefault="00F577FD" w:rsidP="00F577FD"/>
    <w:p w:rsidR="00F577FD" w:rsidRDefault="00F577FD" w:rsidP="00F577FD">
      <w:pPr>
        <w:pStyle w:val="ListParagraph"/>
        <w:numPr>
          <w:ilvl w:val="0"/>
          <w:numId w:val="1"/>
        </w:numPr>
      </w:pPr>
      <w:r>
        <w:t xml:space="preserve">From Jill’s stats we have </w:t>
      </w:r>
      <w:r>
        <w:t>slightly more</w:t>
      </w:r>
      <w:r>
        <w:t xml:space="preserve"> contributions from adult </w:t>
      </w:r>
      <w:r>
        <w:t>wo</w:t>
      </w:r>
      <w:r>
        <w:t xml:space="preserve">men </w:t>
      </w:r>
      <w:r>
        <w:t xml:space="preserve">than </w:t>
      </w:r>
      <w:r>
        <w:t>adult men: M=</w:t>
      </w:r>
      <w:r>
        <w:t>33</w:t>
      </w:r>
      <w:r>
        <w:t xml:space="preserve"> (</w:t>
      </w:r>
      <w:r>
        <w:t>49</w:t>
      </w:r>
      <w:r>
        <w:t>%), F=</w:t>
      </w:r>
      <w:r>
        <w:t>34 (51</w:t>
      </w:r>
      <w:r>
        <w:t>%)</w:t>
      </w:r>
    </w:p>
    <w:p w:rsidR="00F577FD" w:rsidRDefault="00F577FD" w:rsidP="00F577FD"/>
    <w:p w:rsidR="00F577FD" w:rsidRDefault="00F577FD" w:rsidP="00F577FD">
      <w:pPr>
        <w:pStyle w:val="ListParagraph"/>
        <w:numPr>
          <w:ilvl w:val="0"/>
          <w:numId w:val="1"/>
        </w:numPr>
      </w:pPr>
      <w:r>
        <w:t xml:space="preserve">Young people’s stats need reviewing but it looks like </w:t>
      </w:r>
      <w:r>
        <w:t xml:space="preserve">9 </w:t>
      </w:r>
      <w:r>
        <w:t>females over 10</w:t>
      </w:r>
      <w:proofErr w:type="gramStart"/>
      <w:r>
        <w:t>;2</w:t>
      </w:r>
      <w:proofErr w:type="gramEnd"/>
      <w:r>
        <w:t xml:space="preserve"> females under 10 </w:t>
      </w:r>
      <w:r>
        <w:t xml:space="preserve">3 males over 10 </w:t>
      </w:r>
      <w:r>
        <w:t>and 4 males under 10.</w:t>
      </w:r>
    </w:p>
    <w:p w:rsidR="00F577FD" w:rsidRDefault="00F577FD" w:rsidP="00F577FD"/>
    <w:p w:rsidR="00F577FD" w:rsidRDefault="00F577FD" w:rsidP="00F577FD">
      <w:pPr>
        <w:pStyle w:val="ListParagraph"/>
        <w:numPr>
          <w:ilvl w:val="0"/>
          <w:numId w:val="1"/>
        </w:numPr>
      </w:pPr>
      <w:r>
        <w:t xml:space="preserve">Participation by age group as follows : </w:t>
      </w:r>
    </w:p>
    <w:p w:rsidR="00F577FD" w:rsidRDefault="00F577FD" w:rsidP="00F577FD">
      <w:pPr>
        <w:pStyle w:val="ListParagraph"/>
        <w:numPr>
          <w:ilvl w:val="0"/>
          <w:numId w:val="2"/>
        </w:numPr>
      </w:pPr>
      <w:r>
        <w:t>Under 18 =1</w:t>
      </w:r>
      <w:r>
        <w:t>9</w:t>
      </w:r>
      <w:r>
        <w:t>=1</w:t>
      </w:r>
      <w:r>
        <w:t>7</w:t>
      </w:r>
      <w:r>
        <w:t>%</w:t>
      </w:r>
    </w:p>
    <w:p w:rsidR="00F577FD" w:rsidRDefault="00F577FD" w:rsidP="00F577FD">
      <w:pPr>
        <w:pStyle w:val="ListParagraph"/>
        <w:numPr>
          <w:ilvl w:val="0"/>
          <w:numId w:val="2"/>
        </w:numPr>
      </w:pPr>
      <w:r>
        <w:t>18-30 =</w:t>
      </w:r>
      <w:r>
        <w:t>13</w:t>
      </w:r>
      <w:r>
        <w:t xml:space="preserve"> =</w:t>
      </w:r>
      <w:r>
        <w:t>12</w:t>
      </w:r>
      <w:r>
        <w:t>%</w:t>
      </w:r>
    </w:p>
    <w:p w:rsidR="00F577FD" w:rsidRDefault="00F577FD" w:rsidP="00F577FD">
      <w:pPr>
        <w:pStyle w:val="ListParagraph"/>
        <w:numPr>
          <w:ilvl w:val="0"/>
          <w:numId w:val="2"/>
        </w:numPr>
      </w:pPr>
      <w:r>
        <w:t>31-45=</w:t>
      </w:r>
      <w:r>
        <w:t>17</w:t>
      </w:r>
      <w:r>
        <w:t>=</w:t>
      </w:r>
      <w:r>
        <w:t>16</w:t>
      </w:r>
      <w:r>
        <w:t>%</w:t>
      </w:r>
    </w:p>
    <w:p w:rsidR="00F577FD" w:rsidRDefault="00F577FD" w:rsidP="00F577FD">
      <w:pPr>
        <w:pStyle w:val="ListParagraph"/>
        <w:numPr>
          <w:ilvl w:val="0"/>
          <w:numId w:val="2"/>
        </w:numPr>
      </w:pPr>
      <w:r>
        <w:t xml:space="preserve">46-60 = </w:t>
      </w:r>
      <w:r>
        <w:t>23</w:t>
      </w:r>
      <w:r>
        <w:t>=2</w:t>
      </w:r>
      <w:r>
        <w:t>1</w:t>
      </w:r>
      <w:r>
        <w:t>%</w:t>
      </w:r>
    </w:p>
    <w:p w:rsidR="00F577FD" w:rsidRDefault="00F577FD" w:rsidP="00F577FD">
      <w:pPr>
        <w:pStyle w:val="ListParagraph"/>
        <w:numPr>
          <w:ilvl w:val="0"/>
          <w:numId w:val="2"/>
        </w:numPr>
      </w:pPr>
      <w:r>
        <w:t xml:space="preserve">60+ = </w:t>
      </w:r>
      <w:r>
        <w:t>43</w:t>
      </w:r>
      <w:r>
        <w:t xml:space="preserve"> =4</w:t>
      </w:r>
      <w:r>
        <w:t>0</w:t>
      </w:r>
      <w:r>
        <w:t>%.</w:t>
      </w:r>
    </w:p>
    <w:p w:rsidR="00F577FD" w:rsidRDefault="00F577FD" w:rsidP="00F577FD">
      <w:pPr>
        <w:pStyle w:val="ListParagraph"/>
        <w:ind w:left="1440"/>
      </w:pPr>
    </w:p>
    <w:p w:rsidR="00F577FD" w:rsidRDefault="00F577FD" w:rsidP="00F577FD">
      <w:pPr>
        <w:pStyle w:val="ListParagraph"/>
        <w:numPr>
          <w:ilvl w:val="0"/>
          <w:numId w:val="1"/>
        </w:numPr>
      </w:pPr>
      <w:r>
        <w:t>Breakdown by years in parish as follows:</w:t>
      </w:r>
    </w:p>
    <w:p w:rsidR="00F577FD" w:rsidRDefault="00F577FD" w:rsidP="00F577FD">
      <w:pPr>
        <w:pStyle w:val="ListParagraph"/>
        <w:numPr>
          <w:ilvl w:val="0"/>
          <w:numId w:val="3"/>
        </w:numPr>
        <w:ind w:firstLine="54"/>
      </w:pPr>
      <w:r>
        <w:t>1-5 years=</w:t>
      </w:r>
      <w:r>
        <w:t>21</w:t>
      </w:r>
      <w:r>
        <w:t>=1</w:t>
      </w:r>
      <w:r>
        <w:t>9</w:t>
      </w:r>
      <w:r>
        <w:t>%</w:t>
      </w:r>
    </w:p>
    <w:p w:rsidR="00F577FD" w:rsidRDefault="00F577FD" w:rsidP="00F577FD">
      <w:pPr>
        <w:pStyle w:val="ListParagraph"/>
        <w:numPr>
          <w:ilvl w:val="0"/>
          <w:numId w:val="3"/>
        </w:numPr>
        <w:ind w:firstLine="54"/>
      </w:pPr>
      <w:r>
        <w:t>6-10 years = 1</w:t>
      </w:r>
      <w:r>
        <w:t>0</w:t>
      </w:r>
      <w:r>
        <w:t xml:space="preserve"> =</w:t>
      </w:r>
      <w:r>
        <w:t>9</w:t>
      </w:r>
      <w:r>
        <w:t>%</w:t>
      </w:r>
    </w:p>
    <w:p w:rsidR="00F577FD" w:rsidRDefault="00F577FD" w:rsidP="00F577FD">
      <w:pPr>
        <w:pStyle w:val="ListParagraph"/>
        <w:numPr>
          <w:ilvl w:val="0"/>
          <w:numId w:val="3"/>
        </w:numPr>
        <w:ind w:firstLine="54"/>
      </w:pPr>
      <w:r>
        <w:t xml:space="preserve">11-25 years = </w:t>
      </w:r>
      <w:r>
        <w:t>43</w:t>
      </w:r>
      <w:r>
        <w:t>=3</w:t>
      </w:r>
      <w:r>
        <w:t>9</w:t>
      </w:r>
      <w:r>
        <w:t>%</w:t>
      </w:r>
    </w:p>
    <w:p w:rsidR="00F577FD" w:rsidRDefault="00F577FD" w:rsidP="00F577FD">
      <w:pPr>
        <w:pStyle w:val="ListParagraph"/>
        <w:numPr>
          <w:ilvl w:val="0"/>
          <w:numId w:val="3"/>
        </w:numPr>
        <w:ind w:firstLine="54"/>
      </w:pPr>
      <w:r>
        <w:t xml:space="preserve">25+ years = </w:t>
      </w:r>
      <w:r>
        <w:t>30</w:t>
      </w:r>
      <w:r>
        <w:t xml:space="preserve"> = </w:t>
      </w:r>
      <w:r>
        <w:t>27</w:t>
      </w:r>
      <w:r>
        <w:t>%</w:t>
      </w:r>
    </w:p>
    <w:p w:rsidR="00F577FD" w:rsidRDefault="00F577FD" w:rsidP="00F577FD">
      <w:pPr>
        <w:pStyle w:val="ListParagraph"/>
        <w:numPr>
          <w:ilvl w:val="0"/>
          <w:numId w:val="3"/>
        </w:numPr>
        <w:ind w:firstLine="54"/>
      </w:pPr>
    </w:p>
    <w:p w:rsidR="00B016DE" w:rsidRDefault="00F577FD" w:rsidP="00F577FD">
      <w:pPr>
        <w:pStyle w:val="ListParagraph"/>
        <w:numPr>
          <w:ilvl w:val="0"/>
          <w:numId w:val="1"/>
        </w:numPr>
      </w:pPr>
      <w:r>
        <w:t xml:space="preserve">No location data available yet </w:t>
      </w:r>
    </w:p>
    <w:p w:rsidR="00F577FD" w:rsidRDefault="00F577FD" w:rsidP="00F577FD">
      <w:pPr>
        <w:ind w:left="360"/>
      </w:pPr>
    </w:p>
    <w:p w:rsidR="00F577FD" w:rsidRDefault="00F577FD" w:rsidP="00F577FD">
      <w:pPr>
        <w:ind w:left="360"/>
      </w:pPr>
      <w:r>
        <w:t>PES 210715</w:t>
      </w:r>
    </w:p>
    <w:sectPr w:rsidR="00F577FD" w:rsidSect="00F577FD">
      <w:pgSz w:w="16838" w:h="11906" w:orient="landscape" w:code="9"/>
      <w:pgMar w:top="993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28B"/>
    <w:multiLevelType w:val="hybridMultilevel"/>
    <w:tmpl w:val="53F8B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5EA9"/>
    <w:multiLevelType w:val="hybridMultilevel"/>
    <w:tmpl w:val="A1BAC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E53CC4"/>
    <w:multiLevelType w:val="hybridMultilevel"/>
    <w:tmpl w:val="D4DA5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FD"/>
    <w:rsid w:val="006B3D9E"/>
    <w:rsid w:val="00B016DE"/>
    <w:rsid w:val="00F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FD"/>
    <w:rPr>
      <w:rFonts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FD"/>
    <w:rPr>
      <w:rFonts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Sandell</dc:creator>
  <cp:lastModifiedBy>Phil Sandell</cp:lastModifiedBy>
  <cp:revision>1</cp:revision>
  <dcterms:created xsi:type="dcterms:W3CDTF">2015-07-21T15:24:00Z</dcterms:created>
  <dcterms:modified xsi:type="dcterms:W3CDTF">2015-07-21T15:32:00Z</dcterms:modified>
</cp:coreProperties>
</file>